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5D" w:rsidRPr="00472E35" w:rsidRDefault="003A5F5D" w:rsidP="00472E35">
      <w:pPr>
        <w:shd w:val="clear" w:color="auto" w:fill="FFFFFF"/>
        <w:tabs>
          <w:tab w:val="left" w:pos="6045"/>
        </w:tabs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u w:val="single"/>
          <w:lang w:eastAsia="ru-RU"/>
        </w:rPr>
      </w:pPr>
      <w:r w:rsidRPr="00472E35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u w:val="single"/>
          <w:lang w:eastAsia="ru-RU"/>
        </w:rPr>
        <w:t>Интернет-ресурсы по методической работе:</w:t>
      </w:r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учреждение «Всеволожский районный методический центр» </w:t>
      </w:r>
      <w:hyperlink r:id="rId6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https://rmc.vsevobr.ru/home/</w:t>
        </w:r>
      </w:hyperlink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Ленинградский областной институт развития образования </w:t>
      </w:r>
      <w:hyperlink r:id="rId7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http://loiro.ru/</w:t>
        </w:r>
      </w:hyperlink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</w:t>
      </w:r>
      <w:r w:rsidRPr="00472E35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hyperlink r:id="rId8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http://fipi.ru/</w:t>
        </w:r>
      </w:hyperlink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реализации государственной образовательной политики и информационных технологий</w:t>
      </w:r>
      <w:r w:rsidRPr="00472E35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hyperlink r:id="rId9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https://eit.edu.ru/</w:t>
        </w:r>
      </w:hyperlink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по науке и образованию </w:t>
      </w:r>
      <w:hyperlink r:id="rId10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http://science.gov.ru/</w:t>
        </w:r>
      </w:hyperlink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развития образования </w:t>
      </w:r>
      <w:hyperlink r:id="rId11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http://firo.ranepa.ru/</w:t>
        </w:r>
      </w:hyperlink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Сообщество руководителей методических объединений «XXI век» </w:t>
      </w:r>
      <w:hyperlink r:id="rId12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http://www.openclass.ru/node/25033</w:t>
        </w:r>
      </w:hyperlink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Президентская библиотека </w:t>
      </w:r>
      <w:hyperlink r:id="rId13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https://www.prlib.ru/</w:t>
        </w:r>
      </w:hyperlink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Единая коллекция цифровых образовательных ресурсов </w:t>
      </w:r>
      <w:hyperlink r:id="rId14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http://school-ollection.edu.ru/</w:t>
        </w:r>
      </w:hyperlink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Бесплатная электронная библиотека онлайн «Единое окно к образовательным ресурсам» </w:t>
      </w:r>
      <w:hyperlink r:id="rId15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http://window.edu.ru/</w:t>
        </w:r>
      </w:hyperlink>
    </w:p>
    <w:p w:rsidR="003A5F5D" w:rsidRPr="00472E35" w:rsidRDefault="003A5F5D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библиотека Ленинградской области </w:t>
      </w:r>
      <w:hyperlink r:id="rId16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http://www.lenoblkniga.ru/</w:t>
        </w:r>
      </w:hyperlink>
    </w:p>
    <w:p w:rsidR="003A5F5D" w:rsidRPr="00472E35" w:rsidRDefault="00E46E0C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hyperlink r:id="rId17" w:history="1">
        <w:r w:rsidR="003A5F5D"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http://www.zavuch.ru/methodlib/</w:t>
        </w:r>
      </w:hyperlink>
    </w:p>
    <w:p w:rsidR="003A5F5D" w:rsidRPr="00472E35" w:rsidRDefault="00E46E0C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="003A5F5D"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https://урок.рф/</w:t>
        </w:r>
      </w:hyperlink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Start"/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3A5F5D" w:rsidRPr="00472E35" w:rsidRDefault="00E46E0C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="003A5F5D"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https://1сентября.рф/</w:t>
        </w:r>
      </w:hyperlink>
      <w:r w:rsidR="003A5F5D" w:rsidRPr="00472E35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известный издательский дом предлагает учителям более десятка уникальных проектов: фестиваль методических разработок, конкурсы, курсы повышения квалификации, вебинары, онлайн-выставки.</w:t>
      </w:r>
    </w:p>
    <w:p w:rsidR="003A5F5D" w:rsidRPr="00472E35" w:rsidRDefault="00E46E0C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r w:rsidR="003A5F5D"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https://pedsovet.org/</w:t>
        </w:r>
      </w:hyperlink>
      <w:r w:rsidR="003A5F5D" w:rsidRPr="00472E35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всероссийский интернет-педсовет.</w:t>
      </w:r>
    </w:p>
    <w:p w:rsidR="003A5F5D" w:rsidRPr="00472E35" w:rsidRDefault="00E46E0C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="003A5F5D"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https://foxford.ru/</w:t>
        </w:r>
      </w:hyperlink>
      <w:r w:rsidR="003A5F5D" w:rsidRPr="00472E35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пройти бесплатное дистанционное обучение у экспертов МГУ, МФТИ, ВШЭ и других ведущих вузов страны. </w:t>
      </w:r>
    </w:p>
    <w:p w:rsidR="003A5F5D" w:rsidRPr="00472E35" w:rsidRDefault="00E46E0C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history="1">
        <w:r w:rsidR="003A5F5D"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https://interneturok.ru/</w:t>
        </w:r>
      </w:hyperlink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открытые уроки по всем предметам школьной программы, содержат тесты, тренажеры и конспекты. Учитель найдет готовые материалы для урока, может послушать </w:t>
      </w:r>
      <w:proofErr w:type="spellStart"/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видеолекции</w:t>
      </w:r>
      <w:proofErr w:type="spellEnd"/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 детской психологии.</w:t>
      </w:r>
    </w:p>
    <w:p w:rsidR="003A5F5D" w:rsidRPr="00472E35" w:rsidRDefault="00E46E0C" w:rsidP="003A5F5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history="1">
        <w:r w:rsidR="003A5F5D"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https://www.youtube.com/user/</w:t>
        </w:r>
      </w:hyperlink>
      <w:r w:rsidR="003A5F5D" w:rsidRPr="00472E35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 </w:t>
      </w:r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архив </w:t>
      </w:r>
      <w:proofErr w:type="spellStart"/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вебинаров</w:t>
      </w:r>
      <w:proofErr w:type="spellEnd"/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авторов учебников, ученых, преподавателей, учителей-практиков, открытые уроки, интервью с ведущими специалистами.</w:t>
      </w:r>
    </w:p>
    <w:p w:rsidR="003A5F5D" w:rsidRPr="00472E35" w:rsidRDefault="00E46E0C" w:rsidP="00472E3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" w:history="1">
        <w:r w:rsidR="003A5F5D"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https://lecta.rosuchebnik.ru/</w:t>
        </w:r>
      </w:hyperlink>
      <w:r w:rsidR="003A5F5D"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доступ к электронным учебникам «ДРОФА» – «ВЕНТАНА-ГРАФ».</w:t>
      </w:r>
    </w:p>
    <w:p w:rsidR="00E46E0C" w:rsidRDefault="00E46E0C" w:rsidP="003A5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A5F5D" w:rsidRPr="00472E35" w:rsidRDefault="003A5F5D" w:rsidP="003A5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72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Нормативные документы и инструктивно-методические письма:</w:t>
      </w:r>
    </w:p>
    <w:p w:rsidR="003A5F5D" w:rsidRPr="00472E35" w:rsidRDefault="003A5F5D" w:rsidP="003A5F5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примерных основных общеобразовательных программ </w:t>
      </w:r>
      <w:hyperlink r:id="rId25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http://fgosreestr.ru/</w:t>
        </w:r>
      </w:hyperlink>
    </w:p>
    <w:p w:rsidR="00701D2D" w:rsidRPr="00E46E0C" w:rsidRDefault="003A5F5D" w:rsidP="00472E3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47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ФГОС — </w:t>
      </w:r>
      <w:hyperlink r:id="rId26" w:history="1">
        <w:r w:rsidRPr="00472E35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https://fgos.ru/</w:t>
        </w:r>
      </w:hyperlink>
    </w:p>
    <w:p w:rsidR="00E46E0C" w:rsidRPr="00E46E0C" w:rsidRDefault="00E46E0C" w:rsidP="00E46E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6E0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(Зарегистрирован 02.03.2021 № 62645);</w:t>
      </w:r>
      <w:proofErr w:type="gramEnd"/>
    </w:p>
    <w:p w:rsidR="00E46E0C" w:rsidRPr="00E46E0C" w:rsidRDefault="00E46E0C" w:rsidP="00E46E0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7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Приказ</w:t>
        </w:r>
      </w:hyperlink>
      <w:r w:rsidRPr="00E46E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просвещения Российской Федерации от 22 ноября 2019 г. № 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345»;</w:t>
      </w:r>
    </w:p>
    <w:p w:rsidR="00E46E0C" w:rsidRPr="00E46E0C" w:rsidRDefault="00E46E0C" w:rsidP="00E46E0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8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Приказ</w:t>
        </w:r>
        <w:r w:rsidRPr="00E46E0C">
          <w:rPr>
            <w:rFonts w:ascii="Times New Roman" w:eastAsia="Times New Roman" w:hAnsi="Times New Roman" w:cs="Times New Roman"/>
            <w:color w:val="E84747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просвещения Российской Федерации от 28.12.2018 г. № 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46E0C" w:rsidRPr="00E46E0C" w:rsidRDefault="00E46E0C" w:rsidP="00E46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Нормативные документы и инструктивно-методические письма:</w:t>
      </w:r>
    </w:p>
    <w:p w:rsidR="00E46E0C" w:rsidRPr="00E46E0C" w:rsidRDefault="00E46E0C" w:rsidP="00E46E0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29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Федеральный институт педагогических измерений</w:t>
        </w:r>
      </w:hyperlink>
    </w:p>
    <w:p w:rsidR="00E46E0C" w:rsidRPr="00E46E0C" w:rsidRDefault="00E46E0C" w:rsidP="00E46E0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30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Центр реализации государственной образовательной политики и информационных технологий</w:t>
        </w:r>
      </w:hyperlink>
    </w:p>
    <w:p w:rsidR="00E46E0C" w:rsidRPr="00E46E0C" w:rsidRDefault="00E46E0C" w:rsidP="00E46E0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31" w:anchor="link_tab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Совет по науке и образованию</w:t>
        </w:r>
      </w:hyperlink>
    </w:p>
    <w:p w:rsidR="00E46E0C" w:rsidRPr="00E46E0C" w:rsidRDefault="00E46E0C" w:rsidP="00E46E0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32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Федеральный институт развития образования</w:t>
        </w:r>
      </w:hyperlink>
    </w:p>
    <w:p w:rsidR="00E46E0C" w:rsidRPr="00E46E0C" w:rsidRDefault="00E46E0C" w:rsidP="00E46E0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33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Реестр примерных основных общеобразовательных программ</w:t>
        </w:r>
      </w:hyperlink>
    </w:p>
    <w:p w:rsidR="00E46E0C" w:rsidRPr="00E46E0C" w:rsidRDefault="00E46E0C" w:rsidP="00E46E0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34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ФГОС</w:t>
        </w:r>
      </w:hyperlink>
    </w:p>
    <w:p w:rsidR="00E46E0C" w:rsidRPr="00E46E0C" w:rsidRDefault="00E46E0C" w:rsidP="00E46E0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29 декабря 2012 г. N 273- ФЗ «Об образовании в Российской Федерации» (ст.19, ст., ст.20, ст.27, ст.28, ст.47).  </w:t>
      </w:r>
    </w:p>
    <w:p w:rsidR="00E46E0C" w:rsidRPr="00E46E0C" w:rsidRDefault="00E46E0C" w:rsidP="00E46E0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Национальная доктрина образования Российской Федерации до 2025 года. </w:t>
      </w:r>
      <w:hyperlink r:id="rId35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https://rg.ru/2000/10/11/doktrina-dok.html</w:t>
        </w:r>
      </w:hyperlink>
    </w:p>
    <w:p w:rsidR="00E46E0C" w:rsidRPr="00E46E0C" w:rsidRDefault="00E46E0C" w:rsidP="00E46E0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05.08.2013 г. №662 «Об осуществлении мониторинга системы образования». </w:t>
      </w:r>
      <w:hyperlink r:id="rId36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http://base.garant.ru/70429494/</w:t>
        </w:r>
      </w:hyperlink>
    </w:p>
    <w:p w:rsidR="00E46E0C" w:rsidRDefault="00E46E0C" w:rsidP="00E46E0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Правительства РФ «Об утверждении государственной программы Российской Федерации «Развитие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образования» от 26 февраля 2017 </w:t>
      </w: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г.№1642 </w:t>
      </w:r>
    </w:p>
    <w:p w:rsidR="00E46E0C" w:rsidRPr="00E46E0C" w:rsidRDefault="00E46E0C" w:rsidP="00E46E0C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37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http://publication.pravo.gov.ru/Document/View/0001201712290016</w:t>
        </w:r>
      </w:hyperlink>
      <w:r w:rsidRPr="00E46E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E46E0C" w:rsidRPr="00E46E0C" w:rsidRDefault="00E46E0C" w:rsidP="00E46E0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proofErr w:type="spellStart"/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«Об утверждении Плана мероприятий (дорожной карты) </w:t>
      </w:r>
      <w:proofErr w:type="spellStart"/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по формированию и введению национальной системы учительского роста» от 26 июля 2017 г. №703..</w:t>
      </w:r>
    </w:p>
    <w:p w:rsidR="00E46E0C" w:rsidRPr="00E46E0C" w:rsidRDefault="00E46E0C" w:rsidP="00E46E0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Просвещения от 06 февраля 2019 года № 64 «О федеральном учебно-методическом объединении по общему образованию». </w:t>
      </w:r>
      <w:hyperlink r:id="rId38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http://docs.cntd.ru/document/552479790</w:t>
        </w:r>
      </w:hyperlink>
    </w:p>
    <w:p w:rsidR="00E46E0C" w:rsidRPr="00E46E0C" w:rsidRDefault="00E46E0C" w:rsidP="00E46E0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примерных основных общеобразовательных программ</w:t>
      </w:r>
    </w:p>
    <w:p w:rsidR="00E46E0C" w:rsidRPr="00E46E0C" w:rsidRDefault="00E46E0C" w:rsidP="00E46E0C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39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http://fgosreestr.ru/</w:t>
        </w:r>
      </w:hyperlink>
    </w:p>
    <w:p w:rsidR="00E46E0C" w:rsidRPr="00E46E0C" w:rsidRDefault="00E46E0C" w:rsidP="00E46E0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— </w:t>
      </w:r>
      <w:hyperlink r:id="rId40" w:history="1">
        <w:r w:rsidRPr="00E46E0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https://fgos.ru/</w:t>
        </w:r>
      </w:hyperlink>
    </w:p>
    <w:p w:rsidR="00E46E0C" w:rsidRPr="00E46E0C" w:rsidRDefault="00E46E0C" w:rsidP="00E46E0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истерства Просвещения  РФ </w:t>
      </w:r>
      <w:r w:rsidRPr="00E46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27.11.2018 N 247 «Об утверждении Типового положения об учебно-методических объединениях в системе общего образования»</w:t>
      </w:r>
    </w:p>
    <w:p w:rsidR="00E46E0C" w:rsidRPr="00E46E0C" w:rsidRDefault="00E46E0C" w:rsidP="00E46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46E0C" w:rsidRPr="00472E35" w:rsidRDefault="00E46E0C" w:rsidP="00E46E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46E0C" w:rsidRPr="0047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90F"/>
    <w:multiLevelType w:val="multilevel"/>
    <w:tmpl w:val="44943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1697"/>
    <w:multiLevelType w:val="multilevel"/>
    <w:tmpl w:val="C7267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D5487"/>
    <w:multiLevelType w:val="multilevel"/>
    <w:tmpl w:val="0AF6D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35A16"/>
    <w:multiLevelType w:val="multilevel"/>
    <w:tmpl w:val="802EC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462D3"/>
    <w:multiLevelType w:val="multilevel"/>
    <w:tmpl w:val="23F6E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D"/>
    <w:rsid w:val="003A5F5D"/>
    <w:rsid w:val="00472E35"/>
    <w:rsid w:val="00701D2D"/>
    <w:rsid w:val="00E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www.prlib.ru/" TargetMode="External"/><Relationship Id="rId18" Type="http://schemas.openxmlformats.org/officeDocument/2006/relationships/hyperlink" Target="https://xn--j1ahfl.xn--p1ai/" TargetMode="External"/><Relationship Id="rId26" Type="http://schemas.openxmlformats.org/officeDocument/2006/relationships/hyperlink" Target="https://fgos.ru/" TargetMode="External"/><Relationship Id="rId39" Type="http://schemas.openxmlformats.org/officeDocument/2006/relationships/hyperlink" Target="http://fgosreest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xford.ru/" TargetMode="External"/><Relationship Id="rId34" Type="http://schemas.openxmlformats.org/officeDocument/2006/relationships/hyperlink" Target="https://fgos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loiro.ru/" TargetMode="External"/><Relationship Id="rId12" Type="http://schemas.openxmlformats.org/officeDocument/2006/relationships/hyperlink" Target="http://www.openclass.ru/node/25033" TargetMode="External"/><Relationship Id="rId17" Type="http://schemas.openxmlformats.org/officeDocument/2006/relationships/hyperlink" Target="http://www.zavuch.ru/methodlib/4" TargetMode="External"/><Relationship Id="rId25" Type="http://schemas.openxmlformats.org/officeDocument/2006/relationships/hyperlink" Target="http://fgosreestr.ru/" TargetMode="External"/><Relationship Id="rId33" Type="http://schemas.openxmlformats.org/officeDocument/2006/relationships/hyperlink" Target="http://fgosreestr.ru/" TargetMode="External"/><Relationship Id="rId38" Type="http://schemas.openxmlformats.org/officeDocument/2006/relationships/hyperlink" Target="http://docs.cntd.ru/document/5524797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oblkniga.ru/" TargetMode="External"/><Relationship Id="rId20" Type="http://schemas.openxmlformats.org/officeDocument/2006/relationships/hyperlink" Target="https://pedsovet.org/" TargetMode="External"/><Relationship Id="rId29" Type="http://schemas.openxmlformats.org/officeDocument/2006/relationships/hyperlink" Target="http://fipi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mc.vsevobr.ru/home/" TargetMode="External"/><Relationship Id="rId11" Type="http://schemas.openxmlformats.org/officeDocument/2006/relationships/hyperlink" Target="http://firo.ranepa.ru/" TargetMode="External"/><Relationship Id="rId24" Type="http://schemas.openxmlformats.org/officeDocument/2006/relationships/hyperlink" Target="https://lecta.rosuchebnik.ru/" TargetMode="External"/><Relationship Id="rId32" Type="http://schemas.openxmlformats.org/officeDocument/2006/relationships/hyperlink" Target="http://firo.ranepa.ru/" TargetMode="External"/><Relationship Id="rId37" Type="http://schemas.openxmlformats.org/officeDocument/2006/relationships/hyperlink" Target="http://publication.pravo.gov.ru/Document/View/0001201712290016" TargetMode="External"/><Relationship Id="rId40" Type="http://schemas.openxmlformats.org/officeDocument/2006/relationships/hyperlink" Target="https://fg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s://www.youtube.com/user/" TargetMode="External"/><Relationship Id="rId28" Type="http://schemas.openxmlformats.org/officeDocument/2006/relationships/hyperlink" Target="https://rmc.vsevobr.ru/images/2019-2020/doc/6/2018.12.28__345_-_%D0%BF%D1%80%D0%B8%D0%BA%D0%B0%D0%B7_%D0%9C%D0%B8%D0%BD%D0%BF%D1%80%D0%BE%D1%81%D0%B2.%D0%A4%D0%B5%D0%B4%D0%B5%D1%80%D0%B0%D0%BB%D1%8C%D0%BD%D1%8B%D0%B9_%D0%BF%D0%B5%D1%80%D0%B5%D1%87%D0%B5%D0%BD%D1%8C_%D1%83%D1%87%D0%B5%D0%B1%D0%BD%D0%B8%D0%BA%D0%BE%D0%B2.doc" TargetMode="External"/><Relationship Id="rId36" Type="http://schemas.openxmlformats.org/officeDocument/2006/relationships/hyperlink" Target="http://base.garant.ru/70429494/" TargetMode="External"/><Relationship Id="rId10" Type="http://schemas.openxmlformats.org/officeDocument/2006/relationships/hyperlink" Target="http://science.gov.ru/" TargetMode="External"/><Relationship Id="rId19" Type="http://schemas.openxmlformats.org/officeDocument/2006/relationships/hyperlink" Target="https://xn--1-btbl6aqcj8hc.xn--p1ai/" TargetMode="External"/><Relationship Id="rId31" Type="http://schemas.openxmlformats.org/officeDocument/2006/relationships/hyperlink" Target="https://rmc.vsevobr.ru/novosti/metodicheskoe-soprovozhdenie/rukovoditelyu-metodicheskoj-sluzhby-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t.edu.ru/" TargetMode="External"/><Relationship Id="rId14" Type="http://schemas.openxmlformats.org/officeDocument/2006/relationships/hyperlink" Target="http://school-ollection.edu.ru/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rmc.vsevobr.ru/images/2019-2020/doc/6/2019.11.22__632_%D0%BF%D1%80%D0%B8%D0%BA%D0%B0%D0%B7_%D0%9C%D0%B8%D0%BD%D0%BF%D1%80%D0%BE%D1%81%D0%B2._%D0%B2%D0%BD%D0%B5%D1%81%D0%B5%D0%BD%D0%B8%D0%B5_%D0%B8%D0%B7%D0%BC%D0%B5%D0%BD%D0%B5%D0%BD%D0%B8%D0%B9_%D0%B2_%D0%A4%D0%9F%D0%A3.pdf" TargetMode="External"/><Relationship Id="rId30" Type="http://schemas.openxmlformats.org/officeDocument/2006/relationships/hyperlink" Target="https://eit.edu.ru/" TargetMode="External"/><Relationship Id="rId35" Type="http://schemas.openxmlformats.org/officeDocument/2006/relationships/hyperlink" Target="https://rg.ru/2000/10/11/doktrin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6</cp:revision>
  <dcterms:created xsi:type="dcterms:W3CDTF">2021-11-18T20:58:00Z</dcterms:created>
  <dcterms:modified xsi:type="dcterms:W3CDTF">2021-11-19T05:52:00Z</dcterms:modified>
</cp:coreProperties>
</file>