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34" w:rsidRPr="003A2D7D" w:rsidRDefault="00CB5A34" w:rsidP="00CB5A34">
      <w:pPr>
        <w:shd w:val="clear" w:color="auto" w:fill="FFFFFF"/>
        <w:spacing w:after="0" w:line="240" w:lineRule="auto"/>
        <w:outlineLvl w:val="2"/>
        <w:rPr>
          <w:rFonts w:ascii="Arial Narrow" w:eastAsia="Times New Roman" w:hAnsi="Arial Narrow" w:cs="Times New Roman"/>
          <w:color w:val="313131"/>
          <w:sz w:val="45"/>
          <w:szCs w:val="45"/>
          <w:lang w:eastAsia="ru-RU"/>
        </w:rPr>
      </w:pPr>
      <w:r w:rsidRPr="003A2D7D">
        <w:rPr>
          <w:rFonts w:ascii="Arial Narrow" w:eastAsia="Times New Roman" w:hAnsi="Arial Narrow" w:cs="Times New Roman"/>
          <w:color w:val="313131"/>
          <w:sz w:val="45"/>
          <w:szCs w:val="45"/>
          <w:lang w:eastAsia="ru-RU"/>
        </w:rPr>
        <w:t>СОВЕТЫ РОДИТЕЛЯМ БУДУЩИХ ПЕРВОКЛАССНИКОВ:</w:t>
      </w:r>
      <w:r w:rsidRPr="003A2D7D">
        <w:rPr>
          <w:rFonts w:ascii="Arial Narrow" w:eastAsia="Times New Roman" w:hAnsi="Arial Narrow" w:cs="Times New Roman"/>
          <w:color w:val="313131"/>
          <w:sz w:val="45"/>
          <w:szCs w:val="45"/>
          <w:lang w:eastAsia="ru-RU"/>
        </w:rPr>
        <w:br/>
      </w:r>
    </w:p>
    <w:p w:rsidR="00CB5A34" w:rsidRPr="00CB5A34" w:rsidRDefault="00CB5A34" w:rsidP="00CB5A34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мелкую моторику ребенка: надо больше рисовать, раскрашивать, лепить из пластилина и глины.</w:t>
      </w:r>
    </w:p>
    <w:p w:rsidR="00CB5A34" w:rsidRPr="00CB5A34" w:rsidRDefault="00CB5A34" w:rsidP="00CB5A34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Поиграйте с массажными мячиками, соберите бусы, покатайте в руках мелкие камешки, заплетите косы кукле, зашнуруйте ботиночки.</w:t>
      </w:r>
    </w:p>
    <w:p w:rsidR="00CB5A34" w:rsidRPr="00CB5A34" w:rsidRDefault="00CB5A34" w:rsidP="00CB5A34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Работайте над развитием познавательных способностей ребенка (внимание, мышление, память) Упражнения: «Исправь ошибку в предложении», «Придумай сказку, рассказ». Разучивайте маленькие стихи.</w:t>
      </w:r>
    </w:p>
    <w:p w:rsidR="00CB5A34" w:rsidRPr="00CB5A34" w:rsidRDefault="00CB5A34" w:rsidP="00CB5A34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чаще играйте с детьми в «Дочки – матери», «Магазин», «Больницу», «Парикмахерскую», «Стройку» и др., это лучший способ научить малыша организации своей деятельности и умению действовать по инструкции.</w:t>
      </w:r>
    </w:p>
    <w:p w:rsidR="00CB5A34" w:rsidRPr="00CB5A34" w:rsidRDefault="00CB5A34" w:rsidP="00CB5A34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Прививайте аккуратность, усидчивость, терпение. Приучайте ребенка к самообслуживанию.</w:t>
      </w:r>
    </w:p>
    <w:p w:rsidR="00CB5A34" w:rsidRPr="00CB5A34" w:rsidRDefault="00CB5A34" w:rsidP="00CB5A34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 ребенка с другими детьми, как бы они не были вам симпатичны или наоборот.</w:t>
      </w:r>
    </w:p>
    <w:p w:rsidR="00CB5A34" w:rsidRPr="00CB5A34" w:rsidRDefault="00CB5A34" w:rsidP="00CB5A34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последовательны в своих требованиях.</w:t>
      </w:r>
    </w:p>
    <w:p w:rsidR="00CB5A34" w:rsidRPr="00CB5A34" w:rsidRDefault="00CB5A34" w:rsidP="00CB5A34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пониманием относитесь к тому, что многое не будет получаться сразу, даже если это кажется элементарным. Запаситесь терпением и помните, что высказывания типа: «Ну, сколько раз тебе нужно повторять? Что же ты такой неумелый, глупый?» кроме раздражения с обеих сторон ничего не вызовут</w:t>
      </w:r>
    </w:p>
    <w:p w:rsidR="00CB5A34" w:rsidRPr="00CB5A34" w:rsidRDefault="00CB5A34" w:rsidP="00CB5A34">
      <w:p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A34" w:rsidRPr="00CB5A34" w:rsidRDefault="00CB5A34" w:rsidP="00CB5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 полках книжных магазинов представлено большое количество популярной литературы по развитию речи и коррекции речевых недостатков. Чтобы помочь заботливым родителям </w:t>
      </w:r>
      <w:r w:rsidRPr="00CB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сориентироваться</w:t>
      </w: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таком многообразии, можно рекомендовать книги и пособия, созданные специалистами для домашних занятий с ребенком.</w:t>
      </w:r>
    </w:p>
    <w:p w:rsidR="00CB5A34" w:rsidRPr="00CB5A34" w:rsidRDefault="00CB5A34" w:rsidP="00CB5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A34" w:rsidRPr="00CB5A34" w:rsidRDefault="00CB5A34" w:rsidP="00CB5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Рекомендованная литература для родителей: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Анисимова Т.Б. Подготовка детей к школе. - Ростов н/Д.: Феникс, 2004.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Большаков С.Е. Формирование мелкой моторики рук. Игры и упражнения. – М.: ТЦ Сфера, 2005.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Герасимова А.С. Тесты для подготовки к школе: развитие речи, математика, мышление. – М. : Айрис-Пресс, 2005.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Зарин АА, Тулина Л.Л. Рисуем по клеткам. – СПб.: КАРО, 2007.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Ивановская О.Г., Гадасина Л.Я. Энциклопедия логопедических игр. СПб.: КАРО, 2004.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Калягин В.А. Когда ребенок плохо говорит. Советы психолога. – СПб.: КАРО, 2004.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 Р.А. Игры со словами для развития речи. – СПб.: КАРО, 2010.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Крупенчук О.И. Научите меня говорить правильно. – СПб.: ЛИТЕРА, 2005.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 Н.В. Если ребенок плохо говорит. Советы специалистов родителям коротко и доступно. – СПб.: ДЕТСТВО-ПРЕСС, 2011.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Парамонова Л.Г. Ваш ребенок на пороге школы. – СПб.: КАРО, 2005.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Парамонова Л.Г. Легкий способ научиться правильно говорить и писать. –СПб.: СОВА, 2009.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Серова Л.Г. Формирование правильной речи у ребенка. – М.: АСТ:Астрель, 2008.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Узорова О.В., Нефедова Е.А.. 350 упражнений для подготовки детей к школе. Игры, задачи, основы письма и рисования. – М.: АСТ:Астрель, 2002.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Цвынтарный В.В. Играем пальчиками и развиваем речь. -Н.Новгород.: ФЛОКС, 1995.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Визель Т.Г. Нарушения чтения и письма у детей дошкольного и младшего школьного возраста. – М.: АСТ:Астрель, 2009.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Дьякова Н.И. Диагностика и коррекция фонематического восприятия у старших дошкольников. - М.: ТЦ Сфера, 2010.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Екжанова Е.А., Фроликова О.А. Эффективная коррекция для первоклассников в играх и упражнениях. – СПб.: КАРО, 2007.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Ивановская О.Г., Гадасина Л.Я., Николаева Т.В., Савченко С.В. Дисграфия и дизорфография.: изучение, методика, сказки. – СПб.: КАРО, 2008.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Парамонова Л.Г. Дисграфия: диагностика, профилактика, коррекция. – СПб.: ДЕТСТВО-ПРЕСС, 2006.</w:t>
      </w:r>
    </w:p>
    <w:p w:rsidR="00CB5A34" w:rsidRPr="00CB5A34" w:rsidRDefault="00CB5A34" w:rsidP="00CB5A34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Садовникова И.Н. Коррекционное обучение школьников с нарушениями чтения и письма. – М.: АРКТИ, 2005.</w:t>
      </w:r>
    </w:p>
    <w:p w:rsidR="00CB5A34" w:rsidRDefault="00CB5A34" w:rsidP="00CB5A34"/>
    <w:p w:rsidR="00F11BBC" w:rsidRDefault="00F11BBC"/>
    <w:sectPr w:rsidR="00F11BBC" w:rsidSect="0071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1600"/>
    <w:multiLevelType w:val="multilevel"/>
    <w:tmpl w:val="5EBCC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9B906FC"/>
    <w:multiLevelType w:val="multilevel"/>
    <w:tmpl w:val="5936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A34"/>
    <w:rsid w:val="00CB5A34"/>
    <w:rsid w:val="00F1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Серегина</dc:creator>
  <cp:lastModifiedBy>Серегина</cp:lastModifiedBy>
  <cp:revision>1</cp:revision>
  <dcterms:created xsi:type="dcterms:W3CDTF">2022-08-19T06:29:00Z</dcterms:created>
  <dcterms:modified xsi:type="dcterms:W3CDTF">2022-08-19T06:30:00Z</dcterms:modified>
</cp:coreProperties>
</file>